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77B" w:rsidRDefault="00E177D1" w:rsidP="00E177D1">
      <w:pPr>
        <w:spacing w:after="0" w:line="240" w:lineRule="auto"/>
        <w:jc w:val="center"/>
        <w:rPr>
          <w:rFonts w:ascii="Arial" w:eastAsia="Times New Roman" w:hAnsi="Arial" w:cs="Arial"/>
          <w:color w:val="222222"/>
          <w:sz w:val="19"/>
          <w:szCs w:val="19"/>
          <w:shd w:val="clear" w:color="auto" w:fill="FFFFFF"/>
        </w:rPr>
      </w:pPr>
      <w:r>
        <w:rPr>
          <w:rFonts w:ascii="Arial" w:eastAsia="Times New Roman" w:hAnsi="Arial" w:cs="Arial"/>
          <w:noProof/>
          <w:color w:val="222222"/>
          <w:sz w:val="19"/>
          <w:szCs w:val="19"/>
          <w:shd w:val="clear" w:color="auto" w:fill="FFFFFF"/>
        </w:rPr>
        <w:t xml:space="preserve">   </w:t>
      </w:r>
      <w:r>
        <w:rPr>
          <w:rFonts w:ascii="Arial" w:hAnsi="Arial" w:cs="Arial"/>
          <w:noProof/>
          <w:color w:val="001BA0"/>
          <w:sz w:val="20"/>
          <w:szCs w:val="20"/>
        </w:rPr>
        <w:t xml:space="preserve">                                                  </w:t>
      </w:r>
    </w:p>
    <w:p w:rsidR="0094777B" w:rsidRDefault="0094777B" w:rsidP="0094777B">
      <w:pPr>
        <w:spacing w:after="0" w:line="240" w:lineRule="auto"/>
        <w:rPr>
          <w:rFonts w:ascii="Arial" w:eastAsia="Times New Roman" w:hAnsi="Arial" w:cs="Arial"/>
          <w:color w:val="222222"/>
          <w:sz w:val="19"/>
          <w:szCs w:val="19"/>
          <w:shd w:val="clear" w:color="auto" w:fill="FFFFFF"/>
        </w:rPr>
      </w:pPr>
    </w:p>
    <w:p w:rsidR="0094777B" w:rsidRPr="0094777B" w:rsidRDefault="0094777B" w:rsidP="0094777B">
      <w:pPr>
        <w:spacing w:after="0" w:line="240" w:lineRule="auto"/>
        <w:rPr>
          <w:rFonts w:ascii="Times New Roman" w:eastAsia="Times New Roman" w:hAnsi="Times New Roman" w:cs="Times New Roman"/>
          <w:sz w:val="24"/>
          <w:szCs w:val="24"/>
        </w:rPr>
      </w:pPr>
      <w:r w:rsidRPr="0094777B">
        <w:rPr>
          <w:rFonts w:ascii="Arial" w:eastAsia="Times New Roman" w:hAnsi="Arial" w:cs="Arial"/>
          <w:color w:val="222222"/>
          <w:sz w:val="19"/>
          <w:szCs w:val="19"/>
          <w:shd w:val="clear" w:color="auto" w:fill="FFFFFF"/>
        </w:rPr>
        <w:t>THE IMPORTANCE OF US YOUTH SOCCER'S OLYMPIC DEVELOPMENT PROGRAM! US Youth Soccer ODP is not only the first and original ODP program but also the only elite player development program that can claim members of Major League Soccer as well as a majority of current and past national and youth team members, as alumni. And, with programs in all 55 State Associations as well as regional and national championships and participation in international tournaments, US Youth Soccer ODP continues to lead the way. The players must try out to qualify for the program's high-level training from carefully selected and licensed coaches through a series of trials at their local, State Association and then Regional levels. Those selected are exposed to the nation's best coaches, trainers and facilities. </w:t>
      </w:r>
    </w:p>
    <w:p w:rsidR="0094777B" w:rsidRPr="0094777B" w:rsidRDefault="0094777B" w:rsidP="0094777B">
      <w:pPr>
        <w:shd w:val="clear" w:color="auto" w:fill="FFFFFF"/>
        <w:spacing w:after="0" w:line="240" w:lineRule="auto"/>
        <w:rPr>
          <w:rFonts w:ascii="Arial" w:eastAsia="Times New Roman" w:hAnsi="Arial" w:cs="Arial"/>
          <w:color w:val="222222"/>
          <w:sz w:val="19"/>
          <w:szCs w:val="19"/>
        </w:rPr>
      </w:pPr>
    </w:p>
    <w:p w:rsidR="0094777B" w:rsidRPr="0094777B" w:rsidRDefault="0094777B" w:rsidP="0094777B">
      <w:pPr>
        <w:shd w:val="clear" w:color="auto" w:fill="FFFFFF"/>
        <w:spacing w:after="0" w:line="240" w:lineRule="auto"/>
        <w:rPr>
          <w:rFonts w:ascii="Arial" w:eastAsia="Times New Roman" w:hAnsi="Arial" w:cs="Arial"/>
          <w:color w:val="222222"/>
          <w:sz w:val="19"/>
          <w:szCs w:val="19"/>
        </w:rPr>
      </w:pPr>
      <w:r w:rsidRPr="0094777B">
        <w:rPr>
          <w:rFonts w:ascii="Arial" w:eastAsia="Times New Roman" w:hAnsi="Arial" w:cs="Arial"/>
          <w:color w:val="222222"/>
          <w:sz w:val="19"/>
          <w:szCs w:val="19"/>
        </w:rPr>
        <w:t>How important is the US Youth Soccer ODP?</w:t>
      </w:r>
    </w:p>
    <w:p w:rsidR="0094777B" w:rsidRPr="0094777B" w:rsidRDefault="0094777B" w:rsidP="0094777B">
      <w:pPr>
        <w:shd w:val="clear" w:color="auto" w:fill="FFFFFF"/>
        <w:spacing w:after="0" w:line="240" w:lineRule="auto"/>
        <w:rPr>
          <w:rFonts w:ascii="Arial" w:eastAsia="Times New Roman" w:hAnsi="Arial" w:cs="Arial"/>
          <w:color w:val="222222"/>
          <w:sz w:val="19"/>
          <w:szCs w:val="19"/>
        </w:rPr>
      </w:pPr>
      <w:r w:rsidRPr="0094777B">
        <w:rPr>
          <w:rFonts w:ascii="Arial" w:eastAsia="Times New Roman" w:hAnsi="Arial" w:cs="Arial"/>
          <w:color w:val="222222"/>
          <w:sz w:val="19"/>
          <w:szCs w:val="19"/>
        </w:rPr>
        <w:t> </w:t>
      </w:r>
    </w:p>
    <w:p w:rsidR="0094777B" w:rsidRPr="0094777B" w:rsidRDefault="0094777B" w:rsidP="0094777B">
      <w:pPr>
        <w:shd w:val="clear" w:color="auto" w:fill="FFFFFF"/>
        <w:spacing w:after="0" w:line="240" w:lineRule="auto"/>
        <w:rPr>
          <w:rFonts w:ascii="Arial" w:eastAsia="Times New Roman" w:hAnsi="Arial" w:cs="Arial"/>
          <w:color w:val="222222"/>
          <w:sz w:val="19"/>
          <w:szCs w:val="19"/>
        </w:rPr>
      </w:pPr>
      <w:r w:rsidRPr="0094777B">
        <w:rPr>
          <w:rFonts w:ascii="Arial" w:eastAsia="Times New Roman" w:hAnsi="Arial" w:cs="Arial"/>
          <w:color w:val="222222"/>
          <w:sz w:val="19"/>
          <w:szCs w:val="19"/>
        </w:rPr>
        <w:t>"I can assure you that my staff and I utilized US Youth Soccer ODP to the best of our ability, Players develop through the US Youth Soccer ODP process by continually being placed in a more competitive environment. The experience of testing their individual skills and abilities at higher levels is paramount in their developmental process. For coaches, evaluating and selecting players for the National Team programs, the chance to see them in these types of competitive environments is a key factor." </w:t>
      </w:r>
    </w:p>
    <w:p w:rsidR="0094777B" w:rsidRPr="0094777B" w:rsidRDefault="0094777B" w:rsidP="0094777B">
      <w:pPr>
        <w:shd w:val="clear" w:color="auto" w:fill="FFFFFF"/>
        <w:spacing w:after="0" w:line="240" w:lineRule="auto"/>
        <w:rPr>
          <w:rFonts w:ascii="Arial" w:eastAsia="Times New Roman" w:hAnsi="Arial" w:cs="Arial"/>
          <w:color w:val="222222"/>
          <w:sz w:val="19"/>
          <w:szCs w:val="19"/>
        </w:rPr>
      </w:pPr>
      <w:r w:rsidRPr="0094777B">
        <w:rPr>
          <w:rFonts w:ascii="Arial" w:eastAsia="Times New Roman" w:hAnsi="Arial" w:cs="Arial"/>
          <w:b/>
          <w:bCs/>
          <w:color w:val="222222"/>
          <w:sz w:val="19"/>
          <w:szCs w:val="19"/>
        </w:rPr>
        <w:t xml:space="preserve">John </w:t>
      </w:r>
      <w:proofErr w:type="spellStart"/>
      <w:r w:rsidRPr="0094777B">
        <w:rPr>
          <w:rFonts w:ascii="Arial" w:eastAsia="Times New Roman" w:hAnsi="Arial" w:cs="Arial"/>
          <w:b/>
          <w:bCs/>
          <w:color w:val="222222"/>
          <w:sz w:val="19"/>
          <w:szCs w:val="19"/>
        </w:rPr>
        <w:t>Ellinger</w:t>
      </w:r>
      <w:proofErr w:type="spellEnd"/>
      <w:r w:rsidRPr="0094777B">
        <w:rPr>
          <w:rFonts w:ascii="Arial" w:eastAsia="Times New Roman" w:hAnsi="Arial" w:cs="Arial"/>
          <w:b/>
          <w:bCs/>
          <w:color w:val="222222"/>
          <w:sz w:val="19"/>
          <w:szCs w:val="19"/>
        </w:rPr>
        <w:t>, Former Head Coach, Under-17 U.S. Soccer Men's National Team</w:t>
      </w:r>
      <w:r w:rsidRPr="0094777B">
        <w:rPr>
          <w:rFonts w:ascii="Arial" w:eastAsia="Times New Roman" w:hAnsi="Arial" w:cs="Arial"/>
          <w:color w:val="222222"/>
          <w:sz w:val="19"/>
          <w:szCs w:val="19"/>
        </w:rPr>
        <w:t> </w:t>
      </w:r>
    </w:p>
    <w:p w:rsidR="0094777B" w:rsidRPr="0094777B" w:rsidRDefault="0094777B" w:rsidP="0094777B">
      <w:pPr>
        <w:shd w:val="clear" w:color="auto" w:fill="FFFFFF"/>
        <w:spacing w:after="0" w:line="240" w:lineRule="auto"/>
        <w:rPr>
          <w:rFonts w:ascii="Arial" w:eastAsia="Times New Roman" w:hAnsi="Arial" w:cs="Arial"/>
          <w:color w:val="222222"/>
          <w:sz w:val="19"/>
          <w:szCs w:val="19"/>
        </w:rPr>
      </w:pPr>
    </w:p>
    <w:p w:rsidR="0094777B" w:rsidRPr="0094777B" w:rsidRDefault="0094777B" w:rsidP="0094777B">
      <w:pPr>
        <w:shd w:val="clear" w:color="auto" w:fill="FFFFFF"/>
        <w:spacing w:after="0" w:line="240" w:lineRule="auto"/>
        <w:rPr>
          <w:rFonts w:ascii="Arial" w:eastAsia="Times New Roman" w:hAnsi="Arial" w:cs="Arial"/>
          <w:color w:val="222222"/>
          <w:sz w:val="19"/>
          <w:szCs w:val="19"/>
        </w:rPr>
      </w:pPr>
      <w:r w:rsidRPr="0094777B">
        <w:rPr>
          <w:rFonts w:ascii="Arial" w:eastAsia="Times New Roman" w:hAnsi="Arial" w:cs="Arial"/>
          <w:color w:val="222222"/>
          <w:sz w:val="19"/>
          <w:szCs w:val="19"/>
        </w:rPr>
        <w:t>“It’s the single best player identification system in the world. If you look at the success of our youth national teams, you can credit US Youth Soccer ODP for helping find and develop those players.” </w:t>
      </w:r>
    </w:p>
    <w:p w:rsidR="0094777B" w:rsidRPr="0094777B" w:rsidRDefault="0094777B" w:rsidP="0094777B">
      <w:pPr>
        <w:shd w:val="clear" w:color="auto" w:fill="FFFFFF"/>
        <w:spacing w:after="0" w:line="240" w:lineRule="auto"/>
        <w:rPr>
          <w:rFonts w:ascii="Arial" w:eastAsia="Times New Roman" w:hAnsi="Arial" w:cs="Arial"/>
          <w:color w:val="222222"/>
          <w:sz w:val="19"/>
          <w:szCs w:val="19"/>
        </w:rPr>
      </w:pPr>
    </w:p>
    <w:p w:rsidR="0094777B" w:rsidRPr="0094777B" w:rsidRDefault="0094777B" w:rsidP="0094777B">
      <w:pPr>
        <w:shd w:val="clear" w:color="auto" w:fill="FFFFFF"/>
        <w:spacing w:after="0" w:line="240" w:lineRule="auto"/>
        <w:rPr>
          <w:rFonts w:ascii="Arial" w:eastAsia="Times New Roman" w:hAnsi="Arial" w:cs="Arial"/>
          <w:color w:val="222222"/>
          <w:sz w:val="19"/>
          <w:szCs w:val="19"/>
        </w:rPr>
      </w:pPr>
      <w:r w:rsidRPr="0094777B">
        <w:rPr>
          <w:rFonts w:ascii="Arial" w:eastAsia="Times New Roman" w:hAnsi="Arial" w:cs="Arial"/>
          <w:b/>
          <w:bCs/>
          <w:color w:val="222222"/>
          <w:sz w:val="19"/>
          <w:szCs w:val="19"/>
        </w:rPr>
        <w:t xml:space="preserve">April </w:t>
      </w:r>
      <w:proofErr w:type="spellStart"/>
      <w:r w:rsidRPr="0094777B">
        <w:rPr>
          <w:rFonts w:ascii="Arial" w:eastAsia="Times New Roman" w:hAnsi="Arial" w:cs="Arial"/>
          <w:b/>
          <w:bCs/>
          <w:color w:val="222222"/>
          <w:sz w:val="19"/>
          <w:szCs w:val="19"/>
        </w:rPr>
        <w:t>Heinrichs</w:t>
      </w:r>
      <w:proofErr w:type="spellEnd"/>
      <w:r w:rsidRPr="0094777B">
        <w:rPr>
          <w:rFonts w:ascii="Arial" w:eastAsia="Times New Roman" w:hAnsi="Arial" w:cs="Arial"/>
          <w:b/>
          <w:bCs/>
          <w:color w:val="222222"/>
          <w:sz w:val="19"/>
          <w:szCs w:val="19"/>
        </w:rPr>
        <w:t>, Former Head Coach of the U.S. Women’s National Team</w:t>
      </w:r>
      <w:r w:rsidRPr="0094777B">
        <w:rPr>
          <w:rFonts w:ascii="Arial" w:eastAsia="Times New Roman" w:hAnsi="Arial" w:cs="Arial"/>
          <w:color w:val="222222"/>
          <w:sz w:val="19"/>
          <w:szCs w:val="19"/>
        </w:rPr>
        <w:t> </w:t>
      </w:r>
    </w:p>
    <w:p w:rsidR="0094777B" w:rsidRPr="0094777B" w:rsidRDefault="0094777B" w:rsidP="0094777B">
      <w:pPr>
        <w:shd w:val="clear" w:color="auto" w:fill="FFFFFF"/>
        <w:spacing w:after="0" w:line="240" w:lineRule="auto"/>
        <w:rPr>
          <w:rFonts w:ascii="Arial" w:eastAsia="Times New Roman" w:hAnsi="Arial" w:cs="Arial"/>
          <w:color w:val="222222"/>
          <w:sz w:val="19"/>
          <w:szCs w:val="19"/>
        </w:rPr>
      </w:pPr>
    </w:p>
    <w:p w:rsidR="0094777B" w:rsidRPr="0094777B" w:rsidRDefault="0094777B" w:rsidP="0094777B">
      <w:pPr>
        <w:shd w:val="clear" w:color="auto" w:fill="FFFFFF"/>
        <w:spacing w:after="0" w:line="240" w:lineRule="auto"/>
        <w:rPr>
          <w:rFonts w:ascii="Arial" w:eastAsia="Times New Roman" w:hAnsi="Arial" w:cs="Arial"/>
          <w:color w:val="222222"/>
          <w:sz w:val="19"/>
          <w:szCs w:val="19"/>
        </w:rPr>
      </w:pPr>
      <w:r w:rsidRPr="0094777B">
        <w:rPr>
          <w:rFonts w:ascii="Arial" w:eastAsia="Times New Roman" w:hAnsi="Arial" w:cs="Arial"/>
          <w:color w:val="222222"/>
          <w:sz w:val="19"/>
          <w:szCs w:val="19"/>
        </w:rPr>
        <w:t>“It’s a great program that feeds into the U.S. National Program and as the Under-17 coach I have the opportunity to watch these four regional teams and I can rely on the coaching staff to bring in the top players from their states and regions and put them into one place for the National Staff to see the best players and talent in the country.” </w:t>
      </w:r>
    </w:p>
    <w:p w:rsidR="0094777B" w:rsidRPr="0094777B" w:rsidRDefault="0094777B" w:rsidP="0094777B">
      <w:pPr>
        <w:shd w:val="clear" w:color="auto" w:fill="FFFFFF"/>
        <w:spacing w:after="0" w:line="240" w:lineRule="auto"/>
        <w:rPr>
          <w:rFonts w:ascii="Arial" w:eastAsia="Times New Roman" w:hAnsi="Arial" w:cs="Arial"/>
          <w:color w:val="222222"/>
          <w:sz w:val="19"/>
          <w:szCs w:val="19"/>
        </w:rPr>
      </w:pPr>
    </w:p>
    <w:p w:rsidR="0094777B" w:rsidRPr="0094777B" w:rsidRDefault="0094777B" w:rsidP="0094777B">
      <w:pPr>
        <w:shd w:val="clear" w:color="auto" w:fill="FFFFFF"/>
        <w:spacing w:after="0" w:line="240" w:lineRule="auto"/>
        <w:rPr>
          <w:rFonts w:ascii="Arial" w:eastAsia="Times New Roman" w:hAnsi="Arial" w:cs="Arial"/>
          <w:color w:val="222222"/>
          <w:sz w:val="19"/>
          <w:szCs w:val="19"/>
        </w:rPr>
      </w:pPr>
      <w:r w:rsidRPr="0094777B">
        <w:rPr>
          <w:rFonts w:ascii="Arial" w:eastAsia="Times New Roman" w:hAnsi="Arial" w:cs="Arial"/>
          <w:b/>
          <w:bCs/>
          <w:color w:val="222222"/>
          <w:sz w:val="19"/>
          <w:szCs w:val="19"/>
        </w:rPr>
        <w:t>Erica Walsh, Former U.S. Under-17 Head Coach</w:t>
      </w:r>
    </w:p>
    <w:p w:rsidR="00D232D7" w:rsidRDefault="00D232D7"/>
    <w:sectPr w:rsidR="00D232D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1DB" w:rsidRDefault="000621DB" w:rsidP="00E177D1">
      <w:pPr>
        <w:spacing w:after="0" w:line="240" w:lineRule="auto"/>
      </w:pPr>
      <w:r>
        <w:separator/>
      </w:r>
    </w:p>
  </w:endnote>
  <w:endnote w:type="continuationSeparator" w:id="0">
    <w:p w:rsidR="000621DB" w:rsidRDefault="000621DB" w:rsidP="00E1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7D1" w:rsidRDefault="00E177D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7D1" w:rsidRDefault="00E177D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7D1" w:rsidRDefault="00E177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1DB" w:rsidRDefault="000621DB" w:rsidP="00E177D1">
      <w:pPr>
        <w:spacing w:after="0" w:line="240" w:lineRule="auto"/>
      </w:pPr>
      <w:r>
        <w:separator/>
      </w:r>
    </w:p>
  </w:footnote>
  <w:footnote w:type="continuationSeparator" w:id="0">
    <w:p w:rsidR="000621DB" w:rsidRDefault="000621DB" w:rsidP="00E17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7D1" w:rsidRDefault="00E177D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7D1" w:rsidRDefault="00E177D1" w:rsidP="00E177D1">
    <w:pPr>
      <w:pStyle w:val="Header"/>
      <w:tabs>
        <w:tab w:val="left" w:pos="540"/>
      </w:tabs>
    </w:pPr>
    <w:r>
      <w:rPr>
        <w:rFonts w:ascii="Arial" w:hAnsi="Arial" w:cs="Arial"/>
        <w:noProof/>
        <w:color w:val="001BA0"/>
        <w:sz w:val="20"/>
        <w:szCs w:val="20"/>
      </w:rPr>
      <w:t xml:space="preserve">         </w:t>
    </w:r>
    <w:r>
      <w:rPr>
        <w:rFonts w:ascii="Arial" w:hAnsi="Arial" w:cs="Arial"/>
        <w:noProof/>
        <w:color w:val="001BA0"/>
        <w:sz w:val="20"/>
        <w:szCs w:val="20"/>
      </w:rPr>
      <w:tab/>
    </w:r>
    <w:r w:rsidRPr="00E177D1">
      <w:rPr>
        <w:rFonts w:ascii="Arial" w:eastAsia="Times New Roman" w:hAnsi="Arial" w:cs="Arial"/>
        <w:noProof/>
        <w:color w:val="222222"/>
        <w:sz w:val="19"/>
        <w:szCs w:val="19"/>
        <w:shd w:val="clear" w:color="auto" w:fill="FFFFFF"/>
      </w:rPr>
      <w:drawing>
        <wp:inline distT="0" distB="0" distL="0" distR="0" wp14:anchorId="7F0E4ED0" wp14:editId="62F27D1E">
          <wp:extent cx="1104900" cy="990600"/>
          <wp:effectExtent l="0" t="0" r="0" b="0"/>
          <wp:docPr id="4" name="Picture 4" descr="C:\Users\Admin\Desktop\montana od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ntana od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990600"/>
                  </a:xfrm>
                  <a:prstGeom prst="rect">
                    <a:avLst/>
                  </a:prstGeom>
                  <a:noFill/>
                  <a:ln>
                    <a:noFill/>
                  </a:ln>
                </pic:spPr>
              </pic:pic>
            </a:graphicData>
          </a:graphic>
        </wp:inline>
      </w:drawing>
    </w:r>
    <w:r>
      <w:rPr>
        <w:rFonts w:ascii="Arial" w:hAnsi="Arial" w:cs="Arial"/>
        <w:noProof/>
        <w:color w:val="001BA0"/>
        <w:sz w:val="20"/>
        <w:szCs w:val="20"/>
      </w:rPr>
      <w:t xml:space="preserve">                                                                             </w:t>
    </w:r>
    <w:bookmarkStart w:id="0" w:name="_GoBack"/>
    <w:bookmarkEnd w:id="0"/>
    <w:r>
      <w:rPr>
        <w:rFonts w:ascii="Arial" w:hAnsi="Arial" w:cs="Arial"/>
        <w:noProof/>
        <w:color w:val="001BA0"/>
        <w:sz w:val="20"/>
        <w:szCs w:val="20"/>
      </w:rPr>
      <w:t xml:space="preserve"> </w:t>
    </w:r>
    <w:r>
      <w:rPr>
        <w:rFonts w:ascii="Arial" w:hAnsi="Arial" w:cs="Arial"/>
        <w:noProof/>
        <w:color w:val="001BA0"/>
        <w:sz w:val="20"/>
        <w:szCs w:val="20"/>
      </w:rPr>
      <w:drawing>
        <wp:inline distT="0" distB="0" distL="0" distR="0" wp14:anchorId="6C70B098" wp14:editId="2DB563E4">
          <wp:extent cx="914400" cy="998220"/>
          <wp:effectExtent l="0" t="0" r="0" b="0"/>
          <wp:docPr id="3" name="emb2335A483" descr="Image result of us youth soccer logo">
            <a:hlinkClick xmlns:a="http://schemas.openxmlformats.org/drawingml/2006/main" r:id="rId2" tooltip="&quot;Search images of us youth socce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335A483" descr="Image result of us youth soccer logo">
                    <a:hlinkClick r:id="rId2" tooltip="&quot;Search images of us youth soccer logo&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9982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7D1" w:rsidRDefault="00E177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77B"/>
    <w:rsid w:val="000621DB"/>
    <w:rsid w:val="0094777B"/>
    <w:rsid w:val="00D232D7"/>
    <w:rsid w:val="00E1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6B269"/>
  <w15:chartTrackingRefBased/>
  <w15:docId w15:val="{65EB36D0-478D-4C26-B6A6-C9E50664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7D1"/>
  </w:style>
  <w:style w:type="paragraph" w:styleId="Footer">
    <w:name w:val="footer"/>
    <w:basedOn w:val="Normal"/>
    <w:link w:val="FooterChar"/>
    <w:uiPriority w:val="99"/>
    <w:unhideWhenUsed/>
    <w:rsid w:val="00E17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989218">
      <w:bodyDiv w:val="1"/>
      <w:marLeft w:val="0"/>
      <w:marRight w:val="0"/>
      <w:marTop w:val="0"/>
      <w:marBottom w:val="0"/>
      <w:divBdr>
        <w:top w:val="none" w:sz="0" w:space="0" w:color="auto"/>
        <w:left w:val="none" w:sz="0" w:space="0" w:color="auto"/>
        <w:bottom w:val="none" w:sz="0" w:space="0" w:color="auto"/>
        <w:right w:val="none" w:sz="0" w:space="0" w:color="auto"/>
      </w:divBdr>
      <w:divsChild>
        <w:div w:id="1304041163">
          <w:marLeft w:val="0"/>
          <w:marRight w:val="0"/>
          <w:marTop w:val="0"/>
          <w:marBottom w:val="0"/>
          <w:divBdr>
            <w:top w:val="none" w:sz="0" w:space="0" w:color="auto"/>
            <w:left w:val="none" w:sz="0" w:space="0" w:color="auto"/>
            <w:bottom w:val="none" w:sz="0" w:space="0" w:color="auto"/>
            <w:right w:val="none" w:sz="0" w:space="0" w:color="auto"/>
          </w:divBdr>
        </w:div>
        <w:div w:id="1856452910">
          <w:marLeft w:val="0"/>
          <w:marRight w:val="0"/>
          <w:marTop w:val="0"/>
          <w:marBottom w:val="0"/>
          <w:divBdr>
            <w:top w:val="none" w:sz="0" w:space="0" w:color="auto"/>
            <w:left w:val="none" w:sz="0" w:space="0" w:color="auto"/>
            <w:bottom w:val="none" w:sz="0" w:space="0" w:color="auto"/>
            <w:right w:val="none" w:sz="0" w:space="0" w:color="auto"/>
          </w:divBdr>
        </w:div>
        <w:div w:id="901209692">
          <w:marLeft w:val="0"/>
          <w:marRight w:val="0"/>
          <w:marTop w:val="0"/>
          <w:marBottom w:val="0"/>
          <w:divBdr>
            <w:top w:val="none" w:sz="0" w:space="0" w:color="auto"/>
            <w:left w:val="none" w:sz="0" w:space="0" w:color="auto"/>
            <w:bottom w:val="none" w:sz="0" w:space="0" w:color="auto"/>
            <w:right w:val="none" w:sz="0" w:space="0" w:color="auto"/>
          </w:divBdr>
        </w:div>
        <w:div w:id="489712121">
          <w:marLeft w:val="0"/>
          <w:marRight w:val="0"/>
          <w:marTop w:val="0"/>
          <w:marBottom w:val="0"/>
          <w:divBdr>
            <w:top w:val="none" w:sz="0" w:space="0" w:color="auto"/>
            <w:left w:val="none" w:sz="0" w:space="0" w:color="auto"/>
            <w:bottom w:val="none" w:sz="0" w:space="0" w:color="auto"/>
            <w:right w:val="none" w:sz="0" w:space="0" w:color="auto"/>
          </w:divBdr>
        </w:div>
        <w:div w:id="404183458">
          <w:marLeft w:val="0"/>
          <w:marRight w:val="0"/>
          <w:marTop w:val="0"/>
          <w:marBottom w:val="0"/>
          <w:divBdr>
            <w:top w:val="none" w:sz="0" w:space="0" w:color="auto"/>
            <w:left w:val="none" w:sz="0" w:space="0" w:color="auto"/>
            <w:bottom w:val="none" w:sz="0" w:space="0" w:color="auto"/>
            <w:right w:val="none" w:sz="0" w:space="0" w:color="auto"/>
          </w:divBdr>
        </w:div>
        <w:div w:id="950697537">
          <w:marLeft w:val="0"/>
          <w:marRight w:val="0"/>
          <w:marTop w:val="0"/>
          <w:marBottom w:val="0"/>
          <w:divBdr>
            <w:top w:val="none" w:sz="0" w:space="0" w:color="auto"/>
            <w:left w:val="none" w:sz="0" w:space="0" w:color="auto"/>
            <w:bottom w:val="none" w:sz="0" w:space="0" w:color="auto"/>
            <w:right w:val="none" w:sz="0" w:space="0" w:color="auto"/>
          </w:divBdr>
        </w:div>
        <w:div w:id="935330975">
          <w:marLeft w:val="0"/>
          <w:marRight w:val="0"/>
          <w:marTop w:val="0"/>
          <w:marBottom w:val="0"/>
          <w:divBdr>
            <w:top w:val="none" w:sz="0" w:space="0" w:color="auto"/>
            <w:left w:val="none" w:sz="0" w:space="0" w:color="auto"/>
            <w:bottom w:val="none" w:sz="0" w:space="0" w:color="auto"/>
            <w:right w:val="none" w:sz="0" w:space="0" w:color="auto"/>
          </w:divBdr>
        </w:div>
        <w:div w:id="1293948625">
          <w:marLeft w:val="0"/>
          <w:marRight w:val="0"/>
          <w:marTop w:val="0"/>
          <w:marBottom w:val="0"/>
          <w:divBdr>
            <w:top w:val="none" w:sz="0" w:space="0" w:color="auto"/>
            <w:left w:val="none" w:sz="0" w:space="0" w:color="auto"/>
            <w:bottom w:val="none" w:sz="0" w:space="0" w:color="auto"/>
            <w:right w:val="none" w:sz="0" w:space="0" w:color="auto"/>
          </w:divBdr>
        </w:div>
        <w:div w:id="1783769518">
          <w:marLeft w:val="0"/>
          <w:marRight w:val="0"/>
          <w:marTop w:val="0"/>
          <w:marBottom w:val="0"/>
          <w:divBdr>
            <w:top w:val="none" w:sz="0" w:space="0" w:color="auto"/>
            <w:left w:val="none" w:sz="0" w:space="0" w:color="auto"/>
            <w:bottom w:val="none" w:sz="0" w:space="0" w:color="auto"/>
            <w:right w:val="none" w:sz="0" w:space="0" w:color="auto"/>
          </w:divBdr>
        </w:div>
        <w:div w:id="2115317590">
          <w:marLeft w:val="0"/>
          <w:marRight w:val="0"/>
          <w:marTop w:val="0"/>
          <w:marBottom w:val="0"/>
          <w:divBdr>
            <w:top w:val="none" w:sz="0" w:space="0" w:color="auto"/>
            <w:left w:val="none" w:sz="0" w:space="0" w:color="auto"/>
            <w:bottom w:val="none" w:sz="0" w:space="0" w:color="auto"/>
            <w:right w:val="none" w:sz="0" w:space="0" w:color="auto"/>
          </w:divBdr>
        </w:div>
        <w:div w:id="132645467">
          <w:marLeft w:val="0"/>
          <w:marRight w:val="0"/>
          <w:marTop w:val="0"/>
          <w:marBottom w:val="0"/>
          <w:divBdr>
            <w:top w:val="none" w:sz="0" w:space="0" w:color="auto"/>
            <w:left w:val="none" w:sz="0" w:space="0" w:color="auto"/>
            <w:bottom w:val="none" w:sz="0" w:space="0" w:color="auto"/>
            <w:right w:val="none" w:sz="0" w:space="0" w:color="auto"/>
          </w:divBdr>
        </w:div>
        <w:div w:id="1595944050">
          <w:marLeft w:val="0"/>
          <w:marRight w:val="0"/>
          <w:marTop w:val="0"/>
          <w:marBottom w:val="0"/>
          <w:divBdr>
            <w:top w:val="none" w:sz="0" w:space="0" w:color="auto"/>
            <w:left w:val="none" w:sz="0" w:space="0" w:color="auto"/>
            <w:bottom w:val="none" w:sz="0" w:space="0" w:color="auto"/>
            <w:right w:val="none" w:sz="0" w:space="0" w:color="auto"/>
          </w:divBdr>
        </w:div>
        <w:div w:id="794177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www.bing.com/images/search?q=us+youth+soccer+logo&amp;id=2AE029C6F7B17E8E6758F119B8C36A5AE808D283&amp;FORM=IQFRB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Lacy &amp; Ebeling, Eng.</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 Plante</dc:creator>
  <cp:keywords/>
  <dc:description/>
  <cp:lastModifiedBy>Ric Plante</cp:lastModifiedBy>
  <cp:revision>2</cp:revision>
  <dcterms:created xsi:type="dcterms:W3CDTF">2016-06-20T18:56:00Z</dcterms:created>
  <dcterms:modified xsi:type="dcterms:W3CDTF">2016-06-20T18:56:00Z</dcterms:modified>
</cp:coreProperties>
</file>